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4E8" w:rsidRPr="00D314E8" w:rsidRDefault="00D314E8" w:rsidP="00D314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УЧРЕЖДЕНИЕ КУЛЬТУРЫ</w:t>
      </w:r>
    </w:p>
    <w:p w:rsidR="00D314E8" w:rsidRPr="00D314E8" w:rsidRDefault="00D314E8" w:rsidP="00D314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14E8" w:rsidRPr="00D314E8" w:rsidRDefault="00D314E8" w:rsidP="00D314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>«ГОРНОВСКИЙ  КУЛЬТУРНО-ДОСУГОВЫЙ ЦЕНТР»</w:t>
      </w:r>
    </w:p>
    <w:p w:rsidR="00D314E8" w:rsidRPr="00D314E8" w:rsidRDefault="00D314E8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14E8" w:rsidRPr="00D314E8" w:rsidRDefault="00D314E8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14E8" w:rsidRPr="00D314E8" w:rsidRDefault="00D314E8" w:rsidP="00D314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</w:t>
      </w:r>
    </w:p>
    <w:p w:rsidR="00D314E8" w:rsidRPr="00D314E8" w:rsidRDefault="00D314E8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14E8" w:rsidRPr="00D314E8" w:rsidRDefault="00D314E8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14E8" w:rsidRPr="00D314E8" w:rsidRDefault="0076104D" w:rsidP="00D314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B04D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D4F94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FA2C4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р.п</w:t>
      </w:r>
      <w:proofErr w:type="gramStart"/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>.Г</w:t>
      </w:r>
      <w:proofErr w:type="gramEnd"/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орный                                        № </w:t>
      </w:r>
      <w:r w:rsidR="00BD227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E1458">
        <w:rPr>
          <w:rFonts w:ascii="Times New Roman" w:eastAsia="Times New Roman" w:hAnsi="Times New Roman" w:cs="Times New Roman"/>
          <w:sz w:val="28"/>
          <w:szCs w:val="28"/>
          <w:lang w:eastAsia="ru-RU"/>
        </w:rPr>
        <w:t>/1</w:t>
      </w:r>
    </w:p>
    <w:p w:rsidR="00D314E8" w:rsidRPr="00D314E8" w:rsidRDefault="00D314E8" w:rsidP="00D314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14E8" w:rsidRPr="00D314E8" w:rsidRDefault="00D314E8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1458" w:rsidRDefault="00FE1458" w:rsidP="00FE1458">
      <w:pPr>
        <w:pStyle w:val="a5"/>
        <w:jc w:val="both"/>
        <w:rPr>
          <w:sz w:val="28"/>
          <w:szCs w:val="28"/>
        </w:rPr>
      </w:pPr>
      <w:r w:rsidRPr="0009566D">
        <w:rPr>
          <w:sz w:val="28"/>
          <w:szCs w:val="28"/>
        </w:rPr>
        <w:t>О</w:t>
      </w:r>
      <w:r>
        <w:rPr>
          <w:sz w:val="28"/>
          <w:szCs w:val="28"/>
        </w:rPr>
        <w:t xml:space="preserve"> противодействии коррупции </w:t>
      </w:r>
    </w:p>
    <w:p w:rsidR="00FE1458" w:rsidRDefault="00FE1458" w:rsidP="00FE145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МБУК «Горновский КДЦ» </w:t>
      </w:r>
    </w:p>
    <w:p w:rsidR="00FE1458" w:rsidRDefault="00FE1458" w:rsidP="00FE1458">
      <w:pPr>
        <w:pStyle w:val="a5"/>
        <w:jc w:val="both"/>
        <w:rPr>
          <w:sz w:val="28"/>
          <w:szCs w:val="28"/>
        </w:rPr>
      </w:pPr>
    </w:p>
    <w:p w:rsidR="00FE1458" w:rsidRDefault="00FE1458" w:rsidP="00FE1458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Pr="00067C88">
        <w:rPr>
          <w:sz w:val="28"/>
          <w:szCs w:val="28"/>
        </w:rPr>
        <w:t>с Федеральным законом от 25.12.2008 г. № 273-ФЗ</w:t>
      </w:r>
      <w:r>
        <w:rPr>
          <w:sz w:val="28"/>
          <w:szCs w:val="28"/>
        </w:rPr>
        <w:t xml:space="preserve"> </w:t>
      </w:r>
      <w:r w:rsidRPr="00067C88">
        <w:rPr>
          <w:sz w:val="28"/>
          <w:szCs w:val="28"/>
        </w:rPr>
        <w:t>«О противодействии коррупции», с целью предотвращен</w:t>
      </w:r>
      <w:r>
        <w:rPr>
          <w:sz w:val="28"/>
          <w:szCs w:val="28"/>
        </w:rPr>
        <w:t xml:space="preserve">ия, пресечения коррупционных </w:t>
      </w:r>
      <w:r w:rsidRPr="00067C88">
        <w:rPr>
          <w:sz w:val="28"/>
          <w:szCs w:val="28"/>
        </w:rPr>
        <w:t>правонарушений, соблюдения норм антикоррупционного законодательства в деятельности</w:t>
      </w:r>
      <w:r>
        <w:rPr>
          <w:sz w:val="28"/>
          <w:szCs w:val="28"/>
        </w:rPr>
        <w:t xml:space="preserve"> МБУК «Горновский КДЦ», </w:t>
      </w:r>
      <w:r w:rsidRPr="00067C88">
        <w:rPr>
          <w:sz w:val="28"/>
          <w:szCs w:val="28"/>
        </w:rPr>
        <w:t>урегулирования конфликта интересов</w:t>
      </w:r>
      <w:r>
        <w:rPr>
          <w:sz w:val="28"/>
          <w:szCs w:val="28"/>
        </w:rPr>
        <w:t>,</w:t>
      </w:r>
    </w:p>
    <w:p w:rsidR="00FE1458" w:rsidRDefault="00FE1458" w:rsidP="00FE1458">
      <w:pPr>
        <w:pStyle w:val="a5"/>
        <w:rPr>
          <w:sz w:val="28"/>
          <w:szCs w:val="28"/>
        </w:rPr>
      </w:pPr>
      <w:r w:rsidRPr="0009566D">
        <w:rPr>
          <w:sz w:val="28"/>
          <w:szCs w:val="28"/>
        </w:rPr>
        <w:t>ПРИКАЗЫВАЮ:</w:t>
      </w:r>
    </w:p>
    <w:p w:rsidR="00FE1458" w:rsidRDefault="00FE1458" w:rsidP="00FE1458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09566D">
        <w:rPr>
          <w:sz w:val="28"/>
          <w:szCs w:val="28"/>
        </w:rPr>
        <w:t>.</w:t>
      </w:r>
      <w:r>
        <w:rPr>
          <w:sz w:val="28"/>
          <w:szCs w:val="28"/>
        </w:rPr>
        <w:t xml:space="preserve"> Утвердить следующие Положения и приложения к ним, принятые единогласно комиссией по координации работы по противодействию коррупции </w:t>
      </w:r>
      <w:r w:rsidRPr="00D54740">
        <w:rPr>
          <w:sz w:val="28"/>
          <w:szCs w:val="28"/>
        </w:rPr>
        <w:t>в М</w:t>
      </w:r>
      <w:r>
        <w:rPr>
          <w:sz w:val="28"/>
          <w:szCs w:val="28"/>
        </w:rPr>
        <w:t>Б</w:t>
      </w:r>
      <w:r w:rsidRPr="00D54740">
        <w:rPr>
          <w:sz w:val="28"/>
          <w:szCs w:val="28"/>
        </w:rPr>
        <w:t>УК «</w:t>
      </w:r>
      <w:r>
        <w:rPr>
          <w:sz w:val="28"/>
          <w:szCs w:val="28"/>
        </w:rPr>
        <w:t xml:space="preserve">Горновский </w:t>
      </w:r>
      <w:r w:rsidRPr="00D54740">
        <w:rPr>
          <w:sz w:val="28"/>
          <w:szCs w:val="28"/>
        </w:rPr>
        <w:t>КДЦ»</w:t>
      </w:r>
      <w:r>
        <w:rPr>
          <w:sz w:val="28"/>
          <w:szCs w:val="28"/>
        </w:rPr>
        <w:t>:</w:t>
      </w:r>
    </w:p>
    <w:p w:rsidR="00FE1458" w:rsidRPr="00D54740" w:rsidRDefault="00FE1458" w:rsidP="00FE1458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Pr="00D54740">
        <w:rPr>
          <w:sz w:val="28"/>
          <w:szCs w:val="28"/>
        </w:rPr>
        <w:t>Положение о комиссии по координации работы по противодействию коррупции в М</w:t>
      </w:r>
      <w:r>
        <w:rPr>
          <w:sz w:val="28"/>
          <w:szCs w:val="28"/>
        </w:rPr>
        <w:t>Б</w:t>
      </w:r>
      <w:r w:rsidRPr="00D54740">
        <w:rPr>
          <w:sz w:val="28"/>
          <w:szCs w:val="28"/>
        </w:rPr>
        <w:t>УК «</w:t>
      </w:r>
      <w:r>
        <w:rPr>
          <w:sz w:val="28"/>
          <w:szCs w:val="28"/>
        </w:rPr>
        <w:t xml:space="preserve">Горновский </w:t>
      </w:r>
      <w:r w:rsidRPr="00D54740">
        <w:rPr>
          <w:sz w:val="28"/>
          <w:szCs w:val="28"/>
        </w:rPr>
        <w:t>КДЦ» (Приложение 1);</w:t>
      </w:r>
    </w:p>
    <w:p w:rsidR="00FE1458" w:rsidRPr="00D54740" w:rsidRDefault="00FE1458" w:rsidP="00FE1458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1.2. Р</w:t>
      </w:r>
      <w:r w:rsidRPr="00D54740">
        <w:rPr>
          <w:sz w:val="28"/>
          <w:szCs w:val="28"/>
        </w:rPr>
        <w:t>егламент работы комиссии по координации работы по противодействию коррупции в М</w:t>
      </w:r>
      <w:r>
        <w:rPr>
          <w:sz w:val="28"/>
          <w:szCs w:val="28"/>
        </w:rPr>
        <w:t>Б</w:t>
      </w:r>
      <w:r w:rsidRPr="00D54740">
        <w:rPr>
          <w:sz w:val="28"/>
          <w:szCs w:val="28"/>
        </w:rPr>
        <w:t>УК «</w:t>
      </w:r>
      <w:r>
        <w:rPr>
          <w:sz w:val="28"/>
          <w:szCs w:val="28"/>
        </w:rPr>
        <w:t xml:space="preserve">Горновский </w:t>
      </w:r>
      <w:r w:rsidRPr="00D54740">
        <w:rPr>
          <w:sz w:val="28"/>
          <w:szCs w:val="28"/>
        </w:rPr>
        <w:t>КДЦ» (Приложение 2)</w:t>
      </w:r>
    </w:p>
    <w:p w:rsidR="00FE1458" w:rsidRPr="00D54740" w:rsidRDefault="00FE1458" w:rsidP="00FE1458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Pr="00D54740">
        <w:rPr>
          <w:sz w:val="28"/>
          <w:szCs w:val="28"/>
        </w:rPr>
        <w:t>План противодействия коррупции в М</w:t>
      </w:r>
      <w:r>
        <w:rPr>
          <w:sz w:val="28"/>
          <w:szCs w:val="28"/>
        </w:rPr>
        <w:t>Б</w:t>
      </w:r>
      <w:r w:rsidRPr="00D54740">
        <w:rPr>
          <w:sz w:val="28"/>
          <w:szCs w:val="28"/>
        </w:rPr>
        <w:t>УК «</w:t>
      </w:r>
      <w:r>
        <w:rPr>
          <w:sz w:val="28"/>
          <w:szCs w:val="28"/>
        </w:rPr>
        <w:t xml:space="preserve">Горновский </w:t>
      </w:r>
      <w:r w:rsidRPr="00D54740">
        <w:rPr>
          <w:sz w:val="28"/>
          <w:szCs w:val="28"/>
        </w:rPr>
        <w:t>КДЦ»   (Приложение 3);</w:t>
      </w:r>
    </w:p>
    <w:p w:rsidR="00FE1458" w:rsidRPr="00D54740" w:rsidRDefault="00FE1458" w:rsidP="00FE1458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Pr="00D54740">
        <w:rPr>
          <w:sz w:val="28"/>
          <w:szCs w:val="28"/>
        </w:rPr>
        <w:t>Положение об антикоррупционной политике в М</w:t>
      </w:r>
      <w:r>
        <w:rPr>
          <w:sz w:val="28"/>
          <w:szCs w:val="28"/>
        </w:rPr>
        <w:t>Б</w:t>
      </w:r>
      <w:r w:rsidRPr="00D54740">
        <w:rPr>
          <w:sz w:val="28"/>
          <w:szCs w:val="28"/>
        </w:rPr>
        <w:t>УК «</w:t>
      </w:r>
      <w:r>
        <w:rPr>
          <w:sz w:val="28"/>
          <w:szCs w:val="28"/>
        </w:rPr>
        <w:t xml:space="preserve">Горновский </w:t>
      </w:r>
      <w:r w:rsidRPr="00D54740">
        <w:rPr>
          <w:sz w:val="28"/>
          <w:szCs w:val="28"/>
        </w:rPr>
        <w:t>КДЦ» (Приложение 4);</w:t>
      </w:r>
    </w:p>
    <w:p w:rsidR="00FE1458" w:rsidRPr="00D54740" w:rsidRDefault="00FE1458" w:rsidP="00FE1458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 </w:t>
      </w:r>
      <w:r w:rsidRPr="00D54740">
        <w:rPr>
          <w:sz w:val="28"/>
          <w:szCs w:val="28"/>
        </w:rPr>
        <w:t>Кодекс этики и служебного поведения работников М</w:t>
      </w:r>
      <w:r>
        <w:rPr>
          <w:sz w:val="28"/>
          <w:szCs w:val="28"/>
        </w:rPr>
        <w:t>Б</w:t>
      </w:r>
      <w:r w:rsidRPr="00D54740">
        <w:rPr>
          <w:sz w:val="28"/>
          <w:szCs w:val="28"/>
        </w:rPr>
        <w:t>УК «</w:t>
      </w:r>
      <w:r>
        <w:rPr>
          <w:sz w:val="28"/>
          <w:szCs w:val="28"/>
        </w:rPr>
        <w:t xml:space="preserve">Горновский </w:t>
      </w:r>
      <w:r w:rsidRPr="00D54740">
        <w:rPr>
          <w:sz w:val="28"/>
          <w:szCs w:val="28"/>
        </w:rPr>
        <w:t>КДЦ» (Приложение 5);</w:t>
      </w:r>
    </w:p>
    <w:p w:rsidR="00FE1458" w:rsidRPr="00FE1458" w:rsidRDefault="00FE1458" w:rsidP="00FB04D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E1458">
        <w:rPr>
          <w:rFonts w:ascii="Times New Roman" w:hAnsi="Times New Roman" w:cs="Times New Roman"/>
          <w:sz w:val="28"/>
          <w:szCs w:val="28"/>
        </w:rPr>
        <w:t>1.6. Положение о конфликте интересов в М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FE1458">
        <w:rPr>
          <w:rFonts w:ascii="Times New Roman" w:hAnsi="Times New Roman" w:cs="Times New Roman"/>
          <w:sz w:val="28"/>
          <w:szCs w:val="28"/>
        </w:rPr>
        <w:t>УК «</w:t>
      </w:r>
      <w:r>
        <w:rPr>
          <w:rFonts w:ascii="Times New Roman" w:hAnsi="Times New Roman" w:cs="Times New Roman"/>
          <w:sz w:val="28"/>
          <w:szCs w:val="28"/>
        </w:rPr>
        <w:t xml:space="preserve">Горновский </w:t>
      </w:r>
      <w:r w:rsidRPr="00FE1458">
        <w:rPr>
          <w:rFonts w:ascii="Times New Roman" w:hAnsi="Times New Roman" w:cs="Times New Roman"/>
          <w:sz w:val="28"/>
          <w:szCs w:val="28"/>
        </w:rPr>
        <w:t>КДЦ»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1458">
        <w:rPr>
          <w:rFonts w:ascii="Times New Roman" w:hAnsi="Times New Roman" w:cs="Times New Roman"/>
          <w:sz w:val="28"/>
          <w:szCs w:val="28"/>
        </w:rPr>
        <w:t>(Приложение 6);</w:t>
      </w:r>
    </w:p>
    <w:p w:rsidR="00FE1458" w:rsidRPr="00D54740" w:rsidRDefault="00FE1458" w:rsidP="00FE1458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1.7. </w:t>
      </w:r>
      <w:r w:rsidRPr="00D54740">
        <w:rPr>
          <w:sz w:val="28"/>
          <w:szCs w:val="28"/>
        </w:rPr>
        <w:t>Карту коррупционных рисков в М</w:t>
      </w:r>
      <w:r>
        <w:rPr>
          <w:sz w:val="28"/>
          <w:szCs w:val="28"/>
        </w:rPr>
        <w:t>Б</w:t>
      </w:r>
      <w:r w:rsidRPr="00D54740">
        <w:rPr>
          <w:sz w:val="28"/>
          <w:szCs w:val="28"/>
        </w:rPr>
        <w:t>УК «</w:t>
      </w:r>
      <w:r>
        <w:rPr>
          <w:sz w:val="28"/>
          <w:szCs w:val="28"/>
        </w:rPr>
        <w:t xml:space="preserve">Горновский </w:t>
      </w:r>
      <w:r w:rsidRPr="00D54740">
        <w:rPr>
          <w:sz w:val="28"/>
          <w:szCs w:val="28"/>
        </w:rPr>
        <w:t>КДЦ» (Приложение 7);</w:t>
      </w:r>
    </w:p>
    <w:p w:rsidR="00FE1458" w:rsidRDefault="00FE1458" w:rsidP="00FE1458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1.8. </w:t>
      </w:r>
      <w:r w:rsidRPr="00D54740">
        <w:rPr>
          <w:sz w:val="28"/>
          <w:szCs w:val="28"/>
        </w:rPr>
        <w:t>Стандарты и процедуры, направленные на обеспечение добросовестной работы организации (Приложение 8).</w:t>
      </w:r>
    </w:p>
    <w:p w:rsidR="00FE1458" w:rsidRDefault="00FE1458" w:rsidP="00FE1458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Д</w:t>
      </w:r>
      <w:r w:rsidRPr="000A3DA6">
        <w:rPr>
          <w:sz w:val="28"/>
          <w:szCs w:val="28"/>
        </w:rPr>
        <w:t xml:space="preserve">овести настоящий приказ до сотрудников </w:t>
      </w:r>
      <w:r>
        <w:rPr>
          <w:sz w:val="28"/>
          <w:szCs w:val="28"/>
        </w:rPr>
        <w:t>МБУК «Горновский КДЦ» под роспись.</w:t>
      </w:r>
    </w:p>
    <w:p w:rsidR="00FE1458" w:rsidRPr="00067C88" w:rsidRDefault="00FE1458" w:rsidP="00FE1458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A3DA6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Специалисту по кадрам </w:t>
      </w:r>
      <w:proofErr w:type="spellStart"/>
      <w:r>
        <w:rPr>
          <w:sz w:val="28"/>
          <w:szCs w:val="28"/>
        </w:rPr>
        <w:t>Гириковой</w:t>
      </w:r>
      <w:proofErr w:type="spellEnd"/>
      <w:r>
        <w:rPr>
          <w:sz w:val="28"/>
          <w:szCs w:val="28"/>
        </w:rPr>
        <w:t xml:space="preserve"> Н.М. </w:t>
      </w:r>
      <w:r w:rsidRPr="000A3DA6">
        <w:rPr>
          <w:sz w:val="28"/>
          <w:szCs w:val="28"/>
        </w:rPr>
        <w:t>п</w:t>
      </w:r>
      <w:r>
        <w:rPr>
          <w:sz w:val="28"/>
          <w:szCs w:val="28"/>
        </w:rPr>
        <w:t xml:space="preserve">ри приеме на работу сотрудников </w:t>
      </w:r>
      <w:r w:rsidRPr="000A3DA6">
        <w:rPr>
          <w:sz w:val="28"/>
          <w:szCs w:val="28"/>
        </w:rPr>
        <w:t>проводить ознакомление с данным приказом и пакетом нормативных документов по</w:t>
      </w:r>
      <w:r>
        <w:rPr>
          <w:sz w:val="28"/>
          <w:szCs w:val="28"/>
        </w:rPr>
        <w:t xml:space="preserve"> </w:t>
      </w:r>
      <w:r w:rsidRPr="000A3DA6">
        <w:rPr>
          <w:sz w:val="28"/>
          <w:szCs w:val="28"/>
        </w:rPr>
        <w:t xml:space="preserve">антикоррупционной политике в </w:t>
      </w:r>
      <w:r>
        <w:rPr>
          <w:sz w:val="28"/>
          <w:szCs w:val="28"/>
        </w:rPr>
        <w:t xml:space="preserve">МБУК </w:t>
      </w:r>
      <w:r>
        <w:rPr>
          <w:sz w:val="28"/>
          <w:szCs w:val="28"/>
        </w:rPr>
        <w:lastRenderedPageBreak/>
        <w:t xml:space="preserve">«Горновский КДЦ» под роспись, предупредить их об </w:t>
      </w:r>
      <w:r w:rsidRPr="000A3DA6">
        <w:rPr>
          <w:sz w:val="28"/>
          <w:szCs w:val="28"/>
        </w:rPr>
        <w:t>ответственности за его невыполнение</w:t>
      </w:r>
      <w:r>
        <w:rPr>
          <w:sz w:val="28"/>
          <w:szCs w:val="28"/>
        </w:rPr>
        <w:t>.</w:t>
      </w:r>
    </w:p>
    <w:p w:rsidR="00FE1458" w:rsidRPr="00067C88" w:rsidRDefault="00FE1458" w:rsidP="00FE1458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Ответственному</w:t>
      </w:r>
      <w:proofErr w:type="gramEnd"/>
      <w:r>
        <w:rPr>
          <w:sz w:val="28"/>
          <w:szCs w:val="28"/>
        </w:rPr>
        <w:t xml:space="preserve"> </w:t>
      </w:r>
      <w:r w:rsidRPr="00067C88">
        <w:rPr>
          <w:sz w:val="28"/>
          <w:szCs w:val="28"/>
        </w:rPr>
        <w:t xml:space="preserve"> за ведение </w:t>
      </w:r>
      <w:r>
        <w:rPr>
          <w:sz w:val="28"/>
          <w:szCs w:val="28"/>
        </w:rPr>
        <w:t>официального сайта</w:t>
      </w:r>
      <w:r w:rsidRPr="00067C88">
        <w:rPr>
          <w:sz w:val="28"/>
          <w:szCs w:val="28"/>
        </w:rPr>
        <w:t xml:space="preserve"> </w:t>
      </w:r>
      <w:r>
        <w:rPr>
          <w:sz w:val="28"/>
          <w:szCs w:val="28"/>
        </w:rPr>
        <w:t>учреждения Клещенок Е.В. разместить данный приказ на сайте МБУК «Горновский КДЦ».</w:t>
      </w:r>
    </w:p>
    <w:p w:rsidR="00FE1458" w:rsidRDefault="00FE1458" w:rsidP="00FE1458">
      <w:pPr>
        <w:pStyle w:val="a5"/>
        <w:ind w:firstLine="708"/>
        <w:rPr>
          <w:sz w:val="28"/>
          <w:szCs w:val="28"/>
        </w:rPr>
      </w:pPr>
      <w:r>
        <w:rPr>
          <w:sz w:val="28"/>
          <w:szCs w:val="28"/>
        </w:rPr>
        <w:t>5. Контроль над</w:t>
      </w:r>
      <w:r w:rsidRPr="0009566D">
        <w:rPr>
          <w:sz w:val="28"/>
          <w:szCs w:val="28"/>
        </w:rPr>
        <w:t xml:space="preserve"> исполнением приказа оставляю за собой.</w:t>
      </w:r>
    </w:p>
    <w:p w:rsidR="00D314E8" w:rsidRDefault="00D314E8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1458" w:rsidRPr="00D314E8" w:rsidRDefault="00FE1458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0F6" w:rsidRDefault="009B30F6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14E8" w:rsidRDefault="00FA2C4F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>иректор</w:t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B31D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B31D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B31D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Т.Г.Блинова</w:t>
      </w:r>
      <w:proofErr w:type="spellEnd"/>
    </w:p>
    <w:sectPr w:rsidR="00D314E8" w:rsidSect="00BC6B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68A1"/>
    <w:rsid w:val="001053F0"/>
    <w:rsid w:val="001069BA"/>
    <w:rsid w:val="001200ED"/>
    <w:rsid w:val="001802BE"/>
    <w:rsid w:val="001F71D5"/>
    <w:rsid w:val="002B31DB"/>
    <w:rsid w:val="00323E1F"/>
    <w:rsid w:val="00343850"/>
    <w:rsid w:val="00346EA8"/>
    <w:rsid w:val="00350FCE"/>
    <w:rsid w:val="0037568E"/>
    <w:rsid w:val="00390ECE"/>
    <w:rsid w:val="00392B75"/>
    <w:rsid w:val="003B1F28"/>
    <w:rsid w:val="003C4E47"/>
    <w:rsid w:val="003D2CA3"/>
    <w:rsid w:val="00525F00"/>
    <w:rsid w:val="005E1279"/>
    <w:rsid w:val="005E5184"/>
    <w:rsid w:val="007029E1"/>
    <w:rsid w:val="00725EE0"/>
    <w:rsid w:val="0076104D"/>
    <w:rsid w:val="008E00D8"/>
    <w:rsid w:val="008F4329"/>
    <w:rsid w:val="008F6504"/>
    <w:rsid w:val="009B30F6"/>
    <w:rsid w:val="00A568A1"/>
    <w:rsid w:val="00AA49F9"/>
    <w:rsid w:val="00B707F9"/>
    <w:rsid w:val="00BC6BDA"/>
    <w:rsid w:val="00BD227B"/>
    <w:rsid w:val="00CF03A4"/>
    <w:rsid w:val="00D314E8"/>
    <w:rsid w:val="00DD4F94"/>
    <w:rsid w:val="00EA7077"/>
    <w:rsid w:val="00F0573F"/>
    <w:rsid w:val="00F5710E"/>
    <w:rsid w:val="00FA2C4F"/>
    <w:rsid w:val="00FB04D8"/>
    <w:rsid w:val="00FD1113"/>
    <w:rsid w:val="00FD7D7D"/>
    <w:rsid w:val="00FE14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B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4F94"/>
    <w:pPr>
      <w:ind w:left="720"/>
      <w:contextualSpacing/>
    </w:pPr>
  </w:style>
  <w:style w:type="table" w:styleId="a4">
    <w:name w:val="Table Grid"/>
    <w:basedOn w:val="a1"/>
    <w:uiPriority w:val="59"/>
    <w:rsid w:val="00BD22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8E0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kadr</cp:lastModifiedBy>
  <cp:revision>3</cp:revision>
  <cp:lastPrinted>2021-02-02T08:31:00Z</cp:lastPrinted>
  <dcterms:created xsi:type="dcterms:W3CDTF">2020-12-02T07:50:00Z</dcterms:created>
  <dcterms:modified xsi:type="dcterms:W3CDTF">2021-02-02T08:31:00Z</dcterms:modified>
</cp:coreProperties>
</file>